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88F5A" w14:textId="77777777" w:rsidR="003C388C" w:rsidRPr="00417A15" w:rsidRDefault="00660AD4" w:rsidP="00660AD4">
      <w:pPr>
        <w:jc w:val="center"/>
        <w:rPr>
          <w:rFonts w:ascii="Book Antiqua" w:hAnsi="Book Antiqua"/>
          <w:b/>
        </w:rPr>
      </w:pPr>
      <w:bookmarkStart w:id="0" w:name="_GoBack"/>
      <w:bookmarkEnd w:id="0"/>
      <w:r w:rsidRPr="00417A15">
        <w:rPr>
          <w:rFonts w:ascii="Book Antiqua" w:hAnsi="Book Antiqua"/>
          <w:b/>
        </w:rPr>
        <w:t>LEADERSHIP CONFERENCE OF WOMEN RELIGIOUS</w:t>
      </w:r>
    </w:p>
    <w:p w14:paraId="75106A0D" w14:textId="3BD2B27E" w:rsidR="00660AD4" w:rsidRPr="00B000EE" w:rsidRDefault="00B000EE" w:rsidP="00660AD4">
      <w:pPr>
        <w:pStyle w:val="Sansinterligne"/>
        <w:jc w:val="center"/>
        <w:rPr>
          <w:b/>
          <w:color w:val="31849B" w:themeColor="accent5" w:themeShade="BF"/>
          <w:sz w:val="28"/>
          <w:szCs w:val="28"/>
          <w:lang w:val="fr-CA"/>
        </w:rPr>
      </w:pPr>
      <w:r w:rsidRPr="00B000EE">
        <w:rPr>
          <w:b/>
          <w:color w:val="31849B" w:themeColor="accent5" w:themeShade="BF"/>
          <w:sz w:val="28"/>
          <w:szCs w:val="28"/>
          <w:lang w:val="fr-CA"/>
        </w:rPr>
        <w:t>En préparatio</w:t>
      </w:r>
      <w:r>
        <w:rPr>
          <w:b/>
          <w:color w:val="31849B" w:themeColor="accent5" w:themeShade="BF"/>
          <w:sz w:val="28"/>
          <w:szCs w:val="28"/>
          <w:lang w:val="fr-CA"/>
        </w:rPr>
        <w:t>n</w:t>
      </w:r>
      <w:r w:rsidRPr="00B000EE">
        <w:rPr>
          <w:b/>
          <w:color w:val="31849B" w:themeColor="accent5" w:themeShade="BF"/>
          <w:sz w:val="28"/>
          <w:szCs w:val="28"/>
          <w:lang w:val="fr-CA"/>
        </w:rPr>
        <w:t xml:space="preserve"> pour l’</w:t>
      </w:r>
      <w:r>
        <w:rPr>
          <w:b/>
          <w:color w:val="31849B" w:themeColor="accent5" w:themeShade="BF"/>
          <w:sz w:val="28"/>
          <w:szCs w:val="28"/>
          <w:lang w:val="fr-CA"/>
        </w:rPr>
        <w:t>assemblée</w:t>
      </w:r>
      <w:r w:rsidRPr="00B000EE">
        <w:rPr>
          <w:b/>
          <w:color w:val="31849B" w:themeColor="accent5" w:themeShade="BF"/>
          <w:sz w:val="28"/>
          <w:szCs w:val="28"/>
          <w:lang w:val="fr-CA"/>
        </w:rPr>
        <w:t xml:space="preserve"> 2020 </w:t>
      </w:r>
      <w:r>
        <w:rPr>
          <w:b/>
          <w:color w:val="31849B" w:themeColor="accent5" w:themeShade="BF"/>
          <w:sz w:val="28"/>
          <w:szCs w:val="28"/>
          <w:lang w:val="fr-CA"/>
        </w:rPr>
        <w:t>de la</w:t>
      </w:r>
      <w:r w:rsidRPr="00B000EE">
        <w:rPr>
          <w:b/>
          <w:color w:val="31849B" w:themeColor="accent5" w:themeShade="BF"/>
          <w:sz w:val="28"/>
          <w:szCs w:val="28"/>
          <w:lang w:val="fr-CA"/>
        </w:rPr>
        <w:t xml:space="preserve"> </w:t>
      </w:r>
      <w:r w:rsidR="00660AD4" w:rsidRPr="00B000EE">
        <w:rPr>
          <w:b/>
          <w:color w:val="31849B" w:themeColor="accent5" w:themeShade="BF"/>
          <w:sz w:val="28"/>
          <w:szCs w:val="28"/>
          <w:lang w:val="fr-CA"/>
        </w:rPr>
        <w:t xml:space="preserve">LCWR </w:t>
      </w:r>
    </w:p>
    <w:p w14:paraId="11C16664" w14:textId="5C487AAC" w:rsidR="00660AD4" w:rsidRPr="00B000EE" w:rsidRDefault="00660AD4" w:rsidP="00660AD4">
      <w:pPr>
        <w:pStyle w:val="Sansinterligne"/>
        <w:jc w:val="center"/>
        <w:rPr>
          <w:b/>
          <w:color w:val="31849B" w:themeColor="accent5" w:themeShade="BF"/>
          <w:sz w:val="28"/>
          <w:szCs w:val="28"/>
          <w:lang w:val="fr-CA"/>
        </w:rPr>
      </w:pPr>
      <w:r w:rsidRPr="00B000EE">
        <w:rPr>
          <w:b/>
          <w:color w:val="31849B" w:themeColor="accent5" w:themeShade="BF"/>
          <w:sz w:val="28"/>
          <w:szCs w:val="28"/>
          <w:lang w:val="fr-CA"/>
        </w:rPr>
        <w:t>R</w:t>
      </w:r>
      <w:r w:rsidR="00B000EE" w:rsidRPr="00B000EE">
        <w:rPr>
          <w:b/>
          <w:color w:val="31849B" w:themeColor="accent5" w:themeShade="BF"/>
          <w:sz w:val="28"/>
          <w:szCs w:val="28"/>
          <w:lang w:val="fr-CA"/>
        </w:rPr>
        <w:t>é</w:t>
      </w:r>
      <w:r w:rsidRPr="00B000EE">
        <w:rPr>
          <w:b/>
          <w:color w:val="31849B" w:themeColor="accent5" w:themeShade="BF"/>
          <w:sz w:val="28"/>
          <w:szCs w:val="28"/>
          <w:lang w:val="fr-CA"/>
        </w:rPr>
        <w:t>fle</w:t>
      </w:r>
      <w:r w:rsidR="00B000EE" w:rsidRPr="00B000EE">
        <w:rPr>
          <w:b/>
          <w:color w:val="31849B" w:themeColor="accent5" w:themeShade="BF"/>
          <w:sz w:val="28"/>
          <w:szCs w:val="28"/>
          <w:lang w:val="fr-CA"/>
        </w:rPr>
        <w:t>x</w:t>
      </w:r>
      <w:r w:rsidRPr="00B000EE">
        <w:rPr>
          <w:b/>
          <w:color w:val="31849B" w:themeColor="accent5" w:themeShade="BF"/>
          <w:sz w:val="28"/>
          <w:szCs w:val="28"/>
          <w:lang w:val="fr-CA"/>
        </w:rPr>
        <w:t xml:space="preserve">ion </w:t>
      </w:r>
      <w:r w:rsidR="00B000EE" w:rsidRPr="00B000EE">
        <w:rPr>
          <w:b/>
          <w:color w:val="31849B" w:themeColor="accent5" w:themeShade="BF"/>
          <w:sz w:val="28"/>
          <w:szCs w:val="28"/>
          <w:lang w:val="fr-CA"/>
        </w:rPr>
        <w:t>pour le mois de juillet</w:t>
      </w:r>
    </w:p>
    <w:p w14:paraId="4381D2EF" w14:textId="77777777" w:rsidR="005C25C8" w:rsidRPr="00B000EE" w:rsidRDefault="005C25C8" w:rsidP="00660AD4">
      <w:pPr>
        <w:pStyle w:val="Sansinterligne"/>
        <w:jc w:val="center"/>
        <w:rPr>
          <w:color w:val="31849B" w:themeColor="accent5" w:themeShade="BF"/>
          <w:sz w:val="28"/>
          <w:szCs w:val="28"/>
          <w:lang w:val="fr-CA"/>
        </w:rPr>
      </w:pPr>
    </w:p>
    <w:p w14:paraId="0FF5DA8E" w14:textId="0E86FD95" w:rsidR="00E227CD" w:rsidRDefault="00B000EE" w:rsidP="00660AD4">
      <w:pPr>
        <w:pStyle w:val="Sansinterligne"/>
        <w:jc w:val="center"/>
        <w:rPr>
          <w:b/>
          <w:color w:val="E36C0A" w:themeColor="accent6" w:themeShade="BF"/>
          <w:sz w:val="28"/>
          <w:szCs w:val="28"/>
        </w:rPr>
      </w:pPr>
      <w:proofErr w:type="spellStart"/>
      <w:r w:rsidRPr="00B000EE">
        <w:rPr>
          <w:b/>
          <w:color w:val="E36C0A" w:themeColor="accent6" w:themeShade="BF"/>
          <w:sz w:val="28"/>
          <w:szCs w:val="28"/>
        </w:rPr>
        <w:t>Prendre</w:t>
      </w:r>
      <w:proofErr w:type="spellEnd"/>
      <w:r w:rsidRPr="00B000EE">
        <w:rPr>
          <w:b/>
          <w:color w:val="E36C0A" w:themeColor="accent6" w:themeShade="BF"/>
          <w:sz w:val="28"/>
          <w:szCs w:val="28"/>
        </w:rPr>
        <w:t xml:space="preserve"> </w:t>
      </w:r>
      <w:proofErr w:type="spellStart"/>
      <w:r w:rsidRPr="00B000EE">
        <w:rPr>
          <w:b/>
          <w:color w:val="E36C0A" w:themeColor="accent6" w:themeShade="BF"/>
          <w:sz w:val="28"/>
          <w:szCs w:val="28"/>
        </w:rPr>
        <w:t>en</w:t>
      </w:r>
      <w:proofErr w:type="spellEnd"/>
      <w:r w:rsidRPr="00B000EE">
        <w:rPr>
          <w:b/>
          <w:color w:val="E36C0A" w:themeColor="accent6" w:themeShade="BF"/>
          <w:sz w:val="28"/>
          <w:szCs w:val="28"/>
        </w:rPr>
        <w:t xml:space="preserve"> </w:t>
      </w:r>
      <w:proofErr w:type="spellStart"/>
      <w:r w:rsidRPr="00B000EE">
        <w:rPr>
          <w:b/>
          <w:color w:val="E36C0A" w:themeColor="accent6" w:themeShade="BF"/>
          <w:sz w:val="28"/>
          <w:szCs w:val="28"/>
        </w:rPr>
        <w:t>compte</w:t>
      </w:r>
      <w:proofErr w:type="spellEnd"/>
      <w:r w:rsidRPr="00B000EE">
        <w:rPr>
          <w:b/>
          <w:color w:val="E36C0A" w:themeColor="accent6" w:themeShade="BF"/>
          <w:sz w:val="28"/>
          <w:szCs w:val="28"/>
        </w:rPr>
        <w:t xml:space="preserve"> la </w:t>
      </w:r>
      <w:proofErr w:type="spellStart"/>
      <w:r w:rsidRPr="00B000EE">
        <w:rPr>
          <w:b/>
          <w:color w:val="E36C0A" w:themeColor="accent6" w:themeShade="BF"/>
          <w:sz w:val="28"/>
          <w:szCs w:val="28"/>
        </w:rPr>
        <w:t>vulnérabilité</w:t>
      </w:r>
      <w:proofErr w:type="spellEnd"/>
      <w:r w:rsidRPr="00B000EE">
        <w:rPr>
          <w:b/>
          <w:color w:val="E36C0A" w:themeColor="accent6" w:themeShade="BF"/>
          <w:sz w:val="28"/>
          <w:szCs w:val="28"/>
        </w:rPr>
        <w:t xml:space="preserve"> </w:t>
      </w:r>
      <w:proofErr w:type="spellStart"/>
      <w:r w:rsidRPr="00B000EE">
        <w:rPr>
          <w:b/>
          <w:color w:val="E36C0A" w:themeColor="accent6" w:themeShade="BF"/>
          <w:sz w:val="28"/>
          <w:szCs w:val="28"/>
        </w:rPr>
        <w:t>dans</w:t>
      </w:r>
      <w:proofErr w:type="spellEnd"/>
      <w:r w:rsidRPr="00B000EE">
        <w:rPr>
          <w:b/>
          <w:color w:val="E36C0A" w:themeColor="accent6" w:themeShade="BF"/>
          <w:sz w:val="28"/>
          <w:szCs w:val="28"/>
        </w:rPr>
        <w:t xml:space="preserve"> </w:t>
      </w:r>
      <w:proofErr w:type="spellStart"/>
      <w:r w:rsidRPr="00B000EE">
        <w:rPr>
          <w:b/>
          <w:color w:val="E36C0A" w:themeColor="accent6" w:themeShade="BF"/>
          <w:sz w:val="28"/>
          <w:szCs w:val="28"/>
        </w:rPr>
        <w:t>notre</w:t>
      </w:r>
      <w:proofErr w:type="spellEnd"/>
      <w:r w:rsidRPr="00B000EE">
        <w:rPr>
          <w:b/>
          <w:color w:val="E36C0A" w:themeColor="accent6" w:themeShade="BF"/>
          <w:sz w:val="28"/>
          <w:szCs w:val="28"/>
        </w:rPr>
        <w:t xml:space="preserve"> service de leadership</w:t>
      </w:r>
    </w:p>
    <w:p w14:paraId="3ED939CE" w14:textId="3BAF461D" w:rsidR="006837BE" w:rsidRDefault="006837BE" w:rsidP="00660AD4">
      <w:pPr>
        <w:pStyle w:val="Sansinterligne"/>
        <w:jc w:val="center"/>
      </w:pPr>
    </w:p>
    <w:p w14:paraId="41F9FCFA" w14:textId="55E03131" w:rsidR="00536C36" w:rsidRPr="00536C36" w:rsidRDefault="00536C36" w:rsidP="005F7389">
      <w:pPr>
        <w:spacing w:line="240" w:lineRule="auto"/>
        <w:jc w:val="both"/>
        <w:rPr>
          <w:lang w:val="fr-CA"/>
        </w:rPr>
      </w:pPr>
      <w:r w:rsidRPr="00536C36">
        <w:rPr>
          <w:lang w:val="fr-CA"/>
        </w:rPr>
        <w:t xml:space="preserve">Alors que nous anticipons l'Assemblée 2020 de la LCWR, de nombreux événements réclament notre temps, notre attention et notre énergie.  L'arrivée de COVID 19 et le meurtre d'un autre Afro-Américain par la police, </w:t>
      </w:r>
      <w:r>
        <w:rPr>
          <w:lang w:val="fr-CA"/>
        </w:rPr>
        <w:t xml:space="preserve">ce </w:t>
      </w:r>
      <w:r w:rsidRPr="00536C36">
        <w:rPr>
          <w:lang w:val="fr-CA"/>
        </w:rPr>
        <w:t xml:space="preserve">qui a ébranlé le tissu de notre pays, ont renforcé notre sentiment de vulnérabilité personnelle et collective. Nous avons tant de questions.  Comment peut-on </w:t>
      </w:r>
      <w:r w:rsidR="00CA4F03">
        <w:rPr>
          <w:lang w:val="fr-CA"/>
        </w:rPr>
        <w:t xml:space="preserve">diriger </w:t>
      </w:r>
      <w:r w:rsidRPr="00536C36">
        <w:rPr>
          <w:lang w:val="fr-CA"/>
        </w:rPr>
        <w:t xml:space="preserve">pendant cette perte de temps, </w:t>
      </w:r>
      <w:r w:rsidR="00CA4F03">
        <w:rPr>
          <w:lang w:val="fr-CA"/>
        </w:rPr>
        <w:t>cette</w:t>
      </w:r>
      <w:r w:rsidRPr="00536C36">
        <w:rPr>
          <w:lang w:val="fr-CA"/>
        </w:rPr>
        <w:t xml:space="preserve"> distanc</w:t>
      </w:r>
      <w:r w:rsidR="00CA4F03">
        <w:rPr>
          <w:lang w:val="fr-CA"/>
        </w:rPr>
        <w:t>iation</w:t>
      </w:r>
      <w:r w:rsidRPr="00536C36">
        <w:rPr>
          <w:lang w:val="fr-CA"/>
        </w:rPr>
        <w:t xml:space="preserve"> physique, </w:t>
      </w:r>
      <w:r w:rsidR="00CA4F03">
        <w:rPr>
          <w:lang w:val="fr-CA"/>
        </w:rPr>
        <w:t xml:space="preserve">cette impression de se cacher </w:t>
      </w:r>
      <w:r w:rsidRPr="00536C36">
        <w:rPr>
          <w:lang w:val="fr-CA"/>
        </w:rPr>
        <w:t xml:space="preserve">derrière un masque </w:t>
      </w:r>
      <w:r w:rsidR="00CA4F03">
        <w:rPr>
          <w:lang w:val="fr-CA"/>
        </w:rPr>
        <w:t>en</w:t>
      </w:r>
      <w:r w:rsidRPr="00536C36">
        <w:rPr>
          <w:lang w:val="fr-CA"/>
        </w:rPr>
        <w:t xml:space="preserve"> tissu ?  Comment peut-on crier justice et garder espoir ? </w:t>
      </w:r>
      <w:r w:rsidR="00CA4F03">
        <w:rPr>
          <w:lang w:val="fr-CA"/>
        </w:rPr>
        <w:t xml:space="preserve">Nos membres </w:t>
      </w:r>
      <w:r w:rsidRPr="00536C36">
        <w:rPr>
          <w:lang w:val="fr-CA"/>
        </w:rPr>
        <w:t>sont r</w:t>
      </w:r>
      <w:r w:rsidR="00CA4F03">
        <w:rPr>
          <w:lang w:val="fr-CA"/>
        </w:rPr>
        <w:t>etournés à Dieu</w:t>
      </w:r>
      <w:r w:rsidRPr="00536C36">
        <w:rPr>
          <w:lang w:val="fr-CA"/>
        </w:rPr>
        <w:t xml:space="preserve">, et nous ne pouvions pas pleurer leur perte par nos </w:t>
      </w:r>
      <w:r w:rsidR="00CA4F03">
        <w:rPr>
          <w:lang w:val="fr-CA"/>
        </w:rPr>
        <w:t xml:space="preserve">rites </w:t>
      </w:r>
      <w:r w:rsidRPr="00536C36">
        <w:rPr>
          <w:lang w:val="fr-CA"/>
        </w:rPr>
        <w:t>sacrés habituels. Nos ressources financières ont diminué.  De précieux ministères, fermés à cause de la pandémie, n'</w:t>
      </w:r>
      <w:r w:rsidR="00CA4F03">
        <w:rPr>
          <w:lang w:val="fr-CA"/>
        </w:rPr>
        <w:t xml:space="preserve">auront </w:t>
      </w:r>
      <w:r w:rsidRPr="00536C36">
        <w:rPr>
          <w:lang w:val="fr-CA"/>
        </w:rPr>
        <w:t xml:space="preserve">peut-être pas la capacité de rouvrir.  Les nombreux mots, gestes et moyens virtuels que nous avons utilisés pour soutenir et encourager nos membres </w:t>
      </w:r>
      <w:r w:rsidR="00CA4F03">
        <w:rPr>
          <w:lang w:val="fr-CA"/>
        </w:rPr>
        <w:t xml:space="preserve">pourraient s’avérer aussi </w:t>
      </w:r>
      <w:r w:rsidRPr="00536C36">
        <w:rPr>
          <w:lang w:val="fr-CA"/>
        </w:rPr>
        <w:t xml:space="preserve">vides que nos paroles dénonçant l'injustice mise à nu par ce virus. Dans ce </w:t>
      </w:r>
      <w:r w:rsidR="00CA4F03">
        <w:rPr>
          <w:lang w:val="fr-CA"/>
        </w:rPr>
        <w:t>néant</w:t>
      </w:r>
      <w:r w:rsidRPr="00536C36">
        <w:rPr>
          <w:lang w:val="fr-CA"/>
        </w:rPr>
        <w:t xml:space="preserve">, comment peut-on même commencer à </w:t>
      </w:r>
      <w:r w:rsidR="00CA4F03">
        <w:rPr>
          <w:lang w:val="fr-CA"/>
        </w:rPr>
        <w:t xml:space="preserve">effectuer </w:t>
      </w:r>
      <w:r w:rsidRPr="00536C36">
        <w:rPr>
          <w:lang w:val="fr-CA"/>
        </w:rPr>
        <w:t xml:space="preserve">le travail interne et externe nécessaire pour aborder et </w:t>
      </w:r>
      <w:r w:rsidR="00CA4F03">
        <w:rPr>
          <w:lang w:val="fr-CA"/>
        </w:rPr>
        <w:t>corriger</w:t>
      </w:r>
      <w:r w:rsidRPr="00536C36">
        <w:rPr>
          <w:lang w:val="fr-CA"/>
        </w:rPr>
        <w:t xml:space="preserve"> le racisme institutionnel ? Il y a déjà tant de changements dans la vie religieuse.  Notre fin est-elle </w:t>
      </w:r>
      <w:r w:rsidR="008359FC">
        <w:rPr>
          <w:lang w:val="fr-CA"/>
        </w:rPr>
        <w:t>précipitée</w:t>
      </w:r>
      <w:r w:rsidRPr="00536C36">
        <w:rPr>
          <w:lang w:val="fr-CA"/>
        </w:rPr>
        <w:t xml:space="preserve"> ?  Qu</w:t>
      </w:r>
      <w:r w:rsidR="008359FC">
        <w:rPr>
          <w:lang w:val="fr-CA"/>
        </w:rPr>
        <w:t>’est ce qui nous attend</w:t>
      </w:r>
      <w:r w:rsidRPr="00536C36">
        <w:rPr>
          <w:lang w:val="fr-CA"/>
        </w:rPr>
        <w:t xml:space="preserve"> ?  Comment notre sentiment d'être à la fois accablé</w:t>
      </w:r>
      <w:r w:rsidR="005F3592">
        <w:rPr>
          <w:lang w:val="fr-CA"/>
        </w:rPr>
        <w:t>e</w:t>
      </w:r>
      <w:r w:rsidRPr="00536C36">
        <w:rPr>
          <w:lang w:val="fr-CA"/>
        </w:rPr>
        <w:t xml:space="preserve">s et vulnérables peut-il </w:t>
      </w:r>
      <w:r w:rsidR="008359FC">
        <w:rPr>
          <w:lang w:val="fr-CA"/>
        </w:rPr>
        <w:t xml:space="preserve">se changer en </w:t>
      </w:r>
      <w:r w:rsidRPr="00536C36">
        <w:rPr>
          <w:lang w:val="fr-CA"/>
        </w:rPr>
        <w:t>une occasion de grâce pour nous-mêmes et pour le peuple de Dieu que nous servons ?</w:t>
      </w:r>
    </w:p>
    <w:p w14:paraId="3485A855" w14:textId="096B35B8" w:rsidR="00B85C8A" w:rsidRDefault="00C33CDF" w:rsidP="005F7389">
      <w:pPr>
        <w:spacing w:line="240" w:lineRule="auto"/>
        <w:jc w:val="both"/>
      </w:pPr>
      <w:r w:rsidRPr="00C33CDF">
        <w:rPr>
          <w:lang w:val="fr-CA"/>
        </w:rPr>
        <w:t>Une femme confrontée à la mort soudaine de son mari de longue date a écrit une réflexion dans laquelle elle dit : "C'est seulement dans l'obscurité que nous pouvons voir les étoiles".  S'il est vrai que l'obscurité peut accroître notre anxiété concernant la sécurité, quand nous sommes immobiles, nos yeux s'adaptent progressivement à l'absence de lumière.  Nous commençons à voir les contours de notre entourage et nous avons</w:t>
      </w:r>
      <w:r w:rsidR="00F111DA">
        <w:rPr>
          <w:lang w:val="fr-CA"/>
        </w:rPr>
        <w:t xml:space="preserve"> </w:t>
      </w:r>
      <w:r w:rsidRPr="00C33CDF">
        <w:rPr>
          <w:lang w:val="fr-CA"/>
        </w:rPr>
        <w:t>l'assurance nécessaire pour nous déplacer graduellement, souvent lentement, vers un autre lieu.  Ces mots nous rappellent de ne pas craindre l'obscurité, mais d'accueillir la pause qu'elle entraîne et de faire confiance à la direction qui sera lentement éclairée.</w:t>
      </w:r>
    </w:p>
    <w:p w14:paraId="657A5002" w14:textId="3B8C1E17" w:rsidR="00AC4C3A" w:rsidRPr="00F111DA" w:rsidRDefault="00F111DA" w:rsidP="00F111DA">
      <w:pPr>
        <w:jc w:val="center"/>
        <w:rPr>
          <w:rFonts w:ascii="Lucida Calligraphy" w:hAnsi="Lucida Calligraphy"/>
          <w:color w:val="31849B" w:themeColor="accent5" w:themeShade="BF"/>
          <w:sz w:val="20"/>
          <w:szCs w:val="20"/>
          <w:lang w:val="fr-CA"/>
        </w:rPr>
      </w:pPr>
      <w:r w:rsidRPr="00F111DA">
        <w:rPr>
          <w:rFonts w:ascii="Lucida Calligraphy" w:hAnsi="Lucida Calligraphy"/>
          <w:color w:val="31849B" w:themeColor="accent5" w:themeShade="BF"/>
          <w:sz w:val="20"/>
          <w:szCs w:val="20"/>
          <w:lang w:val="fr-CA"/>
        </w:rPr>
        <w:t xml:space="preserve">Mais </w:t>
      </w:r>
      <w:r>
        <w:rPr>
          <w:rFonts w:ascii="Lucida Calligraphy" w:hAnsi="Lucida Calligraphy"/>
          <w:color w:val="31849B" w:themeColor="accent5" w:themeShade="BF"/>
          <w:sz w:val="20"/>
          <w:szCs w:val="20"/>
          <w:lang w:val="fr-CA"/>
        </w:rPr>
        <w:t>Dieu</w:t>
      </w:r>
      <w:r w:rsidRPr="00F111DA">
        <w:rPr>
          <w:rFonts w:ascii="Lucida Calligraphy" w:hAnsi="Lucida Calligraphy"/>
          <w:color w:val="31849B" w:themeColor="accent5" w:themeShade="BF"/>
          <w:sz w:val="20"/>
          <w:szCs w:val="20"/>
          <w:lang w:val="fr-CA"/>
        </w:rPr>
        <w:t xml:space="preserve"> m’a déclaré : « Ma grâce te suffit, car ma puissance donne toute sa mesure dans la faiblesse. » C’est donc très volontiers que je mettrai plutôt ma fierté dans mes faiblesses, les insultes, les contraintes, les persécutions et les situations angoissantes</w:t>
      </w:r>
      <w:r>
        <w:rPr>
          <w:rFonts w:ascii="Lucida Calligraphy" w:hAnsi="Lucida Calligraphy"/>
          <w:color w:val="31849B" w:themeColor="accent5" w:themeShade="BF"/>
          <w:sz w:val="20"/>
          <w:szCs w:val="20"/>
          <w:lang w:val="fr-CA"/>
        </w:rPr>
        <w:t xml:space="preserve"> pour l’amour du Christ,</w:t>
      </w:r>
      <w:r w:rsidRPr="00F111DA">
        <w:rPr>
          <w:rFonts w:ascii="Lucida Calligraphy" w:hAnsi="Lucida Calligraphy"/>
          <w:color w:val="31849B" w:themeColor="accent5" w:themeShade="BF"/>
          <w:sz w:val="20"/>
          <w:szCs w:val="20"/>
          <w:lang w:val="fr-CA"/>
        </w:rPr>
        <w:t xml:space="preserve"> </w:t>
      </w:r>
      <w:r>
        <w:rPr>
          <w:rFonts w:ascii="Lucida Calligraphy" w:hAnsi="Lucida Calligraphy"/>
          <w:color w:val="31849B" w:themeColor="accent5" w:themeShade="BF"/>
          <w:sz w:val="20"/>
          <w:szCs w:val="20"/>
          <w:lang w:val="fr-CA"/>
        </w:rPr>
        <w:t>c</w:t>
      </w:r>
      <w:r w:rsidRPr="00F111DA">
        <w:rPr>
          <w:rFonts w:ascii="Lucida Calligraphy" w:hAnsi="Lucida Calligraphy"/>
          <w:color w:val="31849B" w:themeColor="accent5" w:themeShade="BF"/>
          <w:sz w:val="20"/>
          <w:szCs w:val="20"/>
          <w:lang w:val="fr-CA"/>
        </w:rPr>
        <w:t xml:space="preserve">ar, lorsque je suis faible, c’est alors que je suis </w:t>
      </w:r>
      <w:proofErr w:type="gramStart"/>
      <w:r w:rsidRPr="00F111DA">
        <w:rPr>
          <w:rFonts w:ascii="Lucida Calligraphy" w:hAnsi="Lucida Calligraphy"/>
          <w:color w:val="31849B" w:themeColor="accent5" w:themeShade="BF"/>
          <w:sz w:val="20"/>
          <w:szCs w:val="20"/>
          <w:lang w:val="fr-CA"/>
        </w:rPr>
        <w:t>fort.</w:t>
      </w:r>
      <w:r w:rsidR="00AC4C3A" w:rsidRPr="00F111DA">
        <w:rPr>
          <w:rFonts w:ascii="Lucida Calligraphy" w:hAnsi="Lucida Calligraphy"/>
          <w:color w:val="31849B" w:themeColor="accent5" w:themeShade="BF"/>
          <w:sz w:val="20"/>
          <w:szCs w:val="20"/>
          <w:lang w:val="fr-CA"/>
        </w:rPr>
        <w:t>.</w:t>
      </w:r>
      <w:proofErr w:type="gramEnd"/>
      <w:r>
        <w:rPr>
          <w:rFonts w:ascii="Lucida Calligraphy" w:hAnsi="Lucida Calligraphy"/>
          <w:color w:val="31849B" w:themeColor="accent5" w:themeShade="BF"/>
          <w:sz w:val="20"/>
          <w:szCs w:val="20"/>
          <w:lang w:val="fr-CA"/>
        </w:rPr>
        <w:t xml:space="preserve"> </w:t>
      </w:r>
      <w:r w:rsidR="00AC4C3A" w:rsidRPr="00F111DA">
        <w:rPr>
          <w:rFonts w:ascii="Lucida Calligraphy" w:hAnsi="Lucida Calligraphy"/>
          <w:color w:val="31849B" w:themeColor="accent5" w:themeShade="BF"/>
          <w:sz w:val="20"/>
          <w:szCs w:val="20"/>
          <w:lang w:val="fr-CA"/>
        </w:rPr>
        <w:t xml:space="preserve"> </w:t>
      </w:r>
      <w:r w:rsidR="00F11166" w:rsidRPr="00F111DA">
        <w:rPr>
          <w:rFonts w:ascii="Lucida Calligraphy" w:hAnsi="Lucida Calligraphy"/>
          <w:i/>
          <w:color w:val="31849B" w:themeColor="accent5" w:themeShade="BF"/>
          <w:sz w:val="20"/>
          <w:szCs w:val="20"/>
          <w:lang w:val="fr-CA"/>
        </w:rPr>
        <w:t>(</w:t>
      </w:r>
      <w:r w:rsidR="00F11166" w:rsidRPr="00F111DA">
        <w:rPr>
          <w:rFonts w:ascii="Lucida Calligraphy" w:hAnsi="Lucida Calligraphy"/>
          <w:color w:val="31849B" w:themeColor="accent5" w:themeShade="BF"/>
          <w:sz w:val="20"/>
          <w:szCs w:val="20"/>
          <w:lang w:val="fr-CA"/>
        </w:rPr>
        <w:t xml:space="preserve">2 </w:t>
      </w:r>
      <w:r w:rsidR="0083167F" w:rsidRPr="00F111DA">
        <w:rPr>
          <w:rFonts w:ascii="Lucida Calligraphy" w:hAnsi="Lucida Calligraphy"/>
          <w:color w:val="31849B" w:themeColor="accent5" w:themeShade="BF"/>
          <w:sz w:val="20"/>
          <w:szCs w:val="20"/>
          <w:lang w:val="fr-CA"/>
        </w:rPr>
        <w:t>Corinthi</w:t>
      </w:r>
      <w:r w:rsidRPr="00F111DA">
        <w:rPr>
          <w:rFonts w:ascii="Lucida Calligraphy" w:hAnsi="Lucida Calligraphy"/>
          <w:color w:val="31849B" w:themeColor="accent5" w:themeShade="BF"/>
          <w:sz w:val="20"/>
          <w:szCs w:val="20"/>
          <w:lang w:val="fr-CA"/>
        </w:rPr>
        <w:t>e</w:t>
      </w:r>
      <w:r w:rsidR="0083167F" w:rsidRPr="00F111DA">
        <w:rPr>
          <w:rFonts w:ascii="Lucida Calligraphy" w:hAnsi="Lucida Calligraphy"/>
          <w:color w:val="31849B" w:themeColor="accent5" w:themeShade="BF"/>
          <w:sz w:val="20"/>
          <w:szCs w:val="20"/>
          <w:lang w:val="fr-CA"/>
        </w:rPr>
        <w:t>ns</w:t>
      </w:r>
      <w:r w:rsidR="00F11166" w:rsidRPr="00F111DA">
        <w:rPr>
          <w:rFonts w:ascii="Lucida Calligraphy" w:hAnsi="Lucida Calligraphy"/>
          <w:color w:val="31849B" w:themeColor="accent5" w:themeShade="BF"/>
          <w:sz w:val="20"/>
          <w:szCs w:val="20"/>
          <w:lang w:val="fr-CA"/>
        </w:rPr>
        <w:t xml:space="preserve"> 12</w:t>
      </w:r>
      <w:r w:rsidRPr="00F111DA">
        <w:rPr>
          <w:rFonts w:ascii="Lucida Calligraphy" w:hAnsi="Lucida Calligraphy"/>
          <w:color w:val="31849B" w:themeColor="accent5" w:themeShade="BF"/>
          <w:sz w:val="20"/>
          <w:szCs w:val="20"/>
          <w:lang w:val="fr-CA"/>
        </w:rPr>
        <w:t>,</w:t>
      </w:r>
      <w:r w:rsidR="0083167F" w:rsidRPr="00F111DA">
        <w:rPr>
          <w:rFonts w:ascii="Lucida Calligraphy" w:hAnsi="Lucida Calligraphy"/>
          <w:color w:val="31849B" w:themeColor="accent5" w:themeShade="BF"/>
          <w:sz w:val="20"/>
          <w:szCs w:val="20"/>
          <w:lang w:val="fr-CA"/>
        </w:rPr>
        <w:t>8-10</w:t>
      </w:r>
      <w:r w:rsidR="00F11166" w:rsidRPr="00F111DA">
        <w:rPr>
          <w:rFonts w:ascii="Lucida Calligraphy" w:hAnsi="Lucida Calligraphy"/>
          <w:color w:val="31849B" w:themeColor="accent5" w:themeShade="BF"/>
          <w:sz w:val="20"/>
          <w:szCs w:val="20"/>
          <w:lang w:val="fr-CA"/>
        </w:rPr>
        <w:t>)</w:t>
      </w:r>
    </w:p>
    <w:p w14:paraId="4A3EFB70" w14:textId="5338A711" w:rsidR="00B438D1" w:rsidRDefault="00B438D1" w:rsidP="00B438D1">
      <w:pPr>
        <w:pStyle w:val="Sansinterligne"/>
        <w:jc w:val="both"/>
        <w:rPr>
          <w:lang w:val="fr-CA"/>
        </w:rPr>
      </w:pPr>
      <w:r w:rsidRPr="00B438D1">
        <w:rPr>
          <w:lang w:val="fr-CA"/>
        </w:rPr>
        <w:t>"Lorsque nous nous trouvons dans l'espace limina</w:t>
      </w:r>
      <w:r w:rsidR="005F3592">
        <w:rPr>
          <w:lang w:val="fr-CA"/>
        </w:rPr>
        <w:t>ire</w:t>
      </w:r>
      <w:r w:rsidRPr="00B438D1">
        <w:rPr>
          <w:lang w:val="fr-CA"/>
        </w:rPr>
        <w:t xml:space="preserve">, est-ce important que nous soyons poussés ou que nous </w:t>
      </w:r>
      <w:r>
        <w:rPr>
          <w:lang w:val="fr-CA"/>
        </w:rPr>
        <w:t xml:space="preserve">y </w:t>
      </w:r>
      <w:r w:rsidRPr="00B438D1">
        <w:rPr>
          <w:lang w:val="fr-CA"/>
        </w:rPr>
        <w:t>sautions ? Dans les deux cas, nous ne sommes p</w:t>
      </w:r>
      <w:r>
        <w:rPr>
          <w:lang w:val="fr-CA"/>
        </w:rPr>
        <w:t>lu</w:t>
      </w:r>
      <w:r w:rsidRPr="00B438D1">
        <w:rPr>
          <w:lang w:val="fr-CA"/>
        </w:rPr>
        <w:t xml:space="preserve">s </w:t>
      </w:r>
      <w:r w:rsidR="005F3592">
        <w:rPr>
          <w:lang w:val="fr-CA"/>
        </w:rPr>
        <w:t xml:space="preserve">ni </w:t>
      </w:r>
      <w:r w:rsidRPr="00B438D1">
        <w:rPr>
          <w:lang w:val="fr-CA"/>
        </w:rPr>
        <w:t xml:space="preserve">où nous étions ni ce que nous étions avant, et nous ne savons pas non plus comment et où nous allons atterrir dans notre nouvelle réalité. Nous sommes, comme l'a écrit l'anthropologue Victor Turner (1920-1983), dans un entre-deux. </w:t>
      </w:r>
      <w:r>
        <w:rPr>
          <w:lang w:val="fr-CA"/>
        </w:rPr>
        <w:t>Et d</w:t>
      </w:r>
      <w:r w:rsidRPr="00B438D1">
        <w:rPr>
          <w:lang w:val="fr-CA"/>
        </w:rPr>
        <w:t xml:space="preserve">ans cet espace - qui est mental, émotionnel, physique et spirituel - nous sommes déstabilisés, désorientés. Les anciennes pierres de </w:t>
      </w:r>
      <w:r w:rsidRPr="00B438D1">
        <w:rPr>
          <w:lang w:val="fr-CA"/>
        </w:rPr>
        <w:lastRenderedPageBreak/>
        <w:t xml:space="preserve">touche, les habitudes et les conforts sont chose du passé, et l'avenir est inconnu. Nous souhaitons seulement que ce temps finisse. </w:t>
      </w:r>
      <w:r>
        <w:rPr>
          <w:lang w:val="fr-CA"/>
        </w:rPr>
        <w:t>Souvent n</w:t>
      </w:r>
      <w:r w:rsidRPr="00B438D1">
        <w:rPr>
          <w:lang w:val="fr-CA"/>
        </w:rPr>
        <w:t xml:space="preserve">ous </w:t>
      </w:r>
      <w:r>
        <w:rPr>
          <w:lang w:val="fr-CA"/>
        </w:rPr>
        <w:t xml:space="preserve">sommes </w:t>
      </w:r>
      <w:r w:rsidRPr="00B438D1">
        <w:rPr>
          <w:lang w:val="fr-CA"/>
        </w:rPr>
        <w:t xml:space="preserve">impatients de la traverser vite, avec le moins de détresse possible, même si cela est peu probable... </w:t>
      </w:r>
    </w:p>
    <w:p w14:paraId="6A627D55" w14:textId="77777777" w:rsidR="00B438D1" w:rsidRDefault="00B438D1" w:rsidP="00B438D1">
      <w:pPr>
        <w:pStyle w:val="Sansinterligne"/>
        <w:jc w:val="both"/>
        <w:rPr>
          <w:lang w:val="fr-CA"/>
        </w:rPr>
      </w:pPr>
    </w:p>
    <w:p w14:paraId="0DA39055" w14:textId="3F6E258C" w:rsidR="00EB112D" w:rsidRPr="00C84E06" w:rsidRDefault="00C84E06" w:rsidP="005F7389">
      <w:pPr>
        <w:pStyle w:val="Sansinterligne"/>
        <w:jc w:val="both"/>
        <w:rPr>
          <w:i/>
          <w:sz w:val="20"/>
          <w:szCs w:val="20"/>
          <w:lang w:val="fr-CA"/>
        </w:rPr>
      </w:pPr>
      <w:r w:rsidRPr="00C84E06">
        <w:rPr>
          <w:lang w:val="fr-CA"/>
        </w:rPr>
        <w:t xml:space="preserve">"Et si nous pouvions choisir de vivre cet espace et ce temps liminaires, ce moment inconfortable, comme ... un lieu et un état de créativité, de construction et de déconstruction, de choix et de transformation ? "Je me demande si c'est aussi le domaine de l'Esprit Saint, notre consolateur, qui n'enlève pas l'immensité et la possibilité de ce temps de seuil ouvert, mais qui nous invite à déposer nos craintes et notre malaise pour voir ce qu'il y a d'autre, aussi difficile que cela puisse être. . .” </w:t>
      </w:r>
      <w:proofErr w:type="spellStart"/>
      <w:r w:rsidRPr="00C84E06">
        <w:rPr>
          <w:i/>
          <w:sz w:val="20"/>
          <w:szCs w:val="20"/>
          <w:lang w:val="fr-CA"/>
        </w:rPr>
        <w:t>Sheryl</w:t>
      </w:r>
      <w:proofErr w:type="spellEnd"/>
      <w:r w:rsidRPr="00C84E06">
        <w:rPr>
          <w:i/>
          <w:sz w:val="20"/>
          <w:szCs w:val="20"/>
          <w:lang w:val="fr-CA"/>
        </w:rPr>
        <w:t xml:space="preserve"> </w:t>
      </w:r>
      <w:proofErr w:type="spellStart"/>
      <w:r w:rsidRPr="00C84E06">
        <w:rPr>
          <w:i/>
          <w:sz w:val="20"/>
          <w:szCs w:val="20"/>
          <w:lang w:val="fr-CA"/>
        </w:rPr>
        <w:t>Fullerton</w:t>
      </w:r>
      <w:proofErr w:type="spellEnd"/>
      <w:r w:rsidRPr="00C84E06">
        <w:rPr>
          <w:i/>
          <w:sz w:val="20"/>
          <w:szCs w:val="20"/>
          <w:lang w:val="fr-CA"/>
        </w:rPr>
        <w:t>, 29 avril 2020 (Centre pour l'action et la contemplation).</w:t>
      </w:r>
      <w:r w:rsidR="00EB112D" w:rsidRPr="00C84E06">
        <w:rPr>
          <w:lang w:val="fr-CA"/>
        </w:rPr>
        <w:t xml:space="preserve"> </w:t>
      </w:r>
    </w:p>
    <w:p w14:paraId="1D9E25D3" w14:textId="77777777" w:rsidR="00350AE8" w:rsidRDefault="00350AE8" w:rsidP="00EB112D">
      <w:pPr>
        <w:pStyle w:val="Sansinterligne"/>
        <w:jc w:val="center"/>
        <w:rPr>
          <w:b/>
          <w:color w:val="E36C0A" w:themeColor="accent6" w:themeShade="BF"/>
          <w:sz w:val="28"/>
          <w:szCs w:val="28"/>
        </w:rPr>
      </w:pPr>
    </w:p>
    <w:p w14:paraId="30B32289" w14:textId="77777777" w:rsidR="00350AE8" w:rsidRDefault="00350AE8" w:rsidP="00EB112D">
      <w:pPr>
        <w:pStyle w:val="Sansinterligne"/>
        <w:jc w:val="center"/>
        <w:rPr>
          <w:b/>
          <w:color w:val="E36C0A" w:themeColor="accent6" w:themeShade="BF"/>
          <w:sz w:val="28"/>
          <w:szCs w:val="28"/>
        </w:rPr>
      </w:pPr>
    </w:p>
    <w:p w14:paraId="56E4C590" w14:textId="421D35B0" w:rsidR="00EB112D" w:rsidRPr="00417A15" w:rsidRDefault="00350AE8" w:rsidP="00350AE8">
      <w:pPr>
        <w:pStyle w:val="Sansinterligne"/>
        <w:ind w:firstLine="540"/>
        <w:jc w:val="center"/>
        <w:rPr>
          <w:b/>
          <w:color w:val="E36C0A" w:themeColor="accent6" w:themeShade="BF"/>
          <w:sz w:val="28"/>
          <w:szCs w:val="28"/>
        </w:rPr>
      </w:pPr>
      <w:proofErr w:type="spellStart"/>
      <w:r>
        <w:rPr>
          <w:b/>
          <w:color w:val="E36C0A" w:themeColor="accent6" w:themeShade="BF"/>
          <w:sz w:val="28"/>
          <w:szCs w:val="28"/>
        </w:rPr>
        <w:t>Démarche</w:t>
      </w:r>
      <w:proofErr w:type="spellEnd"/>
      <w:r>
        <w:rPr>
          <w:b/>
          <w:color w:val="E36C0A" w:themeColor="accent6" w:themeShade="BF"/>
          <w:sz w:val="28"/>
          <w:szCs w:val="28"/>
        </w:rPr>
        <w:t xml:space="preserve"> de </w:t>
      </w:r>
      <w:proofErr w:type="spellStart"/>
      <w:r>
        <w:rPr>
          <w:b/>
          <w:color w:val="E36C0A" w:themeColor="accent6" w:themeShade="BF"/>
          <w:sz w:val="28"/>
          <w:szCs w:val="28"/>
        </w:rPr>
        <w:t>réflexion</w:t>
      </w:r>
      <w:proofErr w:type="spellEnd"/>
    </w:p>
    <w:p w14:paraId="217BFBBF" w14:textId="77777777" w:rsidR="00417A15" w:rsidRPr="007A4255" w:rsidRDefault="00417A15" w:rsidP="00EB112D">
      <w:pPr>
        <w:pStyle w:val="Sansinterligne"/>
        <w:jc w:val="center"/>
        <w:rPr>
          <w:color w:val="E36C0A" w:themeColor="accent6" w:themeShade="BF"/>
        </w:rPr>
      </w:pPr>
    </w:p>
    <w:p w14:paraId="51E72435" w14:textId="7E385711" w:rsidR="00350AE8" w:rsidRDefault="00350AE8" w:rsidP="00350AE8">
      <w:pPr>
        <w:pStyle w:val="Sansinterligne"/>
        <w:numPr>
          <w:ilvl w:val="0"/>
          <w:numId w:val="3"/>
        </w:numPr>
        <w:jc w:val="both"/>
      </w:pPr>
      <w:proofErr w:type="spellStart"/>
      <w:r>
        <w:t>Commencez</w:t>
      </w:r>
      <w:proofErr w:type="spellEnd"/>
      <w:r>
        <w:t xml:space="preserve"> par </w:t>
      </w:r>
      <w:proofErr w:type="spellStart"/>
      <w:r>
        <w:t>écouter</w:t>
      </w:r>
      <w:proofErr w:type="spellEnd"/>
      <w:r>
        <w:t xml:space="preserve"> </w:t>
      </w:r>
      <w:r w:rsidRPr="006A5C54">
        <w:rPr>
          <w:i/>
        </w:rPr>
        <w:t>The Beautiful Not Yet</w:t>
      </w:r>
      <w:r>
        <w:t xml:space="preserve"> de Carrie Newcomer </w:t>
      </w:r>
    </w:p>
    <w:p w14:paraId="2B64DF18" w14:textId="4F5BA2B8" w:rsidR="00350AE8" w:rsidRPr="00350AE8" w:rsidRDefault="00350AE8" w:rsidP="00350AE8">
      <w:pPr>
        <w:pStyle w:val="Sansinterligne"/>
        <w:numPr>
          <w:ilvl w:val="0"/>
          <w:numId w:val="3"/>
        </w:numPr>
        <w:jc w:val="both"/>
        <w:rPr>
          <w:lang w:val="fr-CA"/>
        </w:rPr>
      </w:pPr>
      <w:r w:rsidRPr="00350AE8">
        <w:rPr>
          <w:lang w:val="fr-CA"/>
        </w:rPr>
        <w:t>Relisez l'introduction et voyez si vous pouvez vous situer dans le récit.</w:t>
      </w:r>
    </w:p>
    <w:p w14:paraId="2C7582B0" w14:textId="349DE376" w:rsidR="00155154" w:rsidRPr="00350AE8" w:rsidRDefault="00350AE8" w:rsidP="00350AE8">
      <w:pPr>
        <w:pStyle w:val="Sansinterligne"/>
        <w:numPr>
          <w:ilvl w:val="0"/>
          <w:numId w:val="3"/>
        </w:numPr>
        <w:jc w:val="both"/>
        <w:rPr>
          <w:lang w:val="fr-CA"/>
        </w:rPr>
      </w:pPr>
      <w:r w:rsidRPr="00350AE8">
        <w:rPr>
          <w:lang w:val="fr-CA"/>
        </w:rPr>
        <w:t>Prenez le temps de réfléchir à cet espace liminaire dans lequel nous nous trouvons</w:t>
      </w:r>
      <w:r w:rsidR="006A5C54">
        <w:rPr>
          <w:lang w:val="fr-CA"/>
        </w:rPr>
        <w:t xml:space="preserve"> </w:t>
      </w:r>
    </w:p>
    <w:p w14:paraId="1D2B6AAD" w14:textId="77777777" w:rsidR="006A5C54" w:rsidRPr="006A5C54" w:rsidRDefault="006A5C54" w:rsidP="006A5C54">
      <w:pPr>
        <w:pStyle w:val="Sansinterligne"/>
        <w:numPr>
          <w:ilvl w:val="0"/>
          <w:numId w:val="4"/>
        </w:numPr>
        <w:jc w:val="both"/>
        <w:rPr>
          <w:lang w:val="fr-CA"/>
        </w:rPr>
      </w:pPr>
      <w:r w:rsidRPr="006A5C54">
        <w:rPr>
          <w:lang w:val="fr-CA"/>
        </w:rPr>
        <w:t xml:space="preserve">Lisez et réfléchissez aux paroles du prophète Jérémie </w:t>
      </w:r>
    </w:p>
    <w:p w14:paraId="25A830B6" w14:textId="3BFA356B" w:rsidR="006A5C54" w:rsidRPr="006A5C54" w:rsidRDefault="006A5C54" w:rsidP="006A5C54">
      <w:pPr>
        <w:pStyle w:val="Sansinterligne"/>
        <w:numPr>
          <w:ilvl w:val="0"/>
          <w:numId w:val="4"/>
        </w:numPr>
        <w:jc w:val="both"/>
        <w:rPr>
          <w:lang w:val="fr-CA"/>
        </w:rPr>
      </w:pPr>
      <w:r w:rsidRPr="006A5C54">
        <w:rPr>
          <w:lang w:val="fr-CA"/>
        </w:rPr>
        <w:t xml:space="preserve">Lisez et réfléchissez aux paroles du poète </w:t>
      </w:r>
      <w:r w:rsidRPr="006A5C54">
        <w:rPr>
          <w:b/>
          <w:i/>
          <w:lang w:val="fr-CA"/>
        </w:rPr>
        <w:t xml:space="preserve">John </w:t>
      </w:r>
      <w:proofErr w:type="spellStart"/>
      <w:r w:rsidRPr="006A5C54">
        <w:rPr>
          <w:b/>
          <w:i/>
          <w:lang w:val="fr-CA"/>
        </w:rPr>
        <w:t>O'Donohue</w:t>
      </w:r>
      <w:proofErr w:type="spellEnd"/>
      <w:r w:rsidRPr="006A5C54">
        <w:rPr>
          <w:b/>
          <w:i/>
          <w:lang w:val="fr-CA"/>
        </w:rPr>
        <w:t>,</w:t>
      </w:r>
      <w:r w:rsidRPr="006A5C54">
        <w:rPr>
          <w:lang w:val="fr-CA"/>
        </w:rPr>
        <w:t xml:space="preserve"> </w:t>
      </w:r>
      <w:r w:rsidRPr="006A5C54">
        <w:rPr>
          <w:rStyle w:val="Lienhypertexte"/>
          <w:b/>
          <w:i/>
          <w:iCs/>
        </w:rPr>
        <w:t>For the Interim Time</w:t>
      </w:r>
    </w:p>
    <w:p w14:paraId="406182FE" w14:textId="4DA735D3" w:rsidR="006A5C54" w:rsidRPr="006A5C54" w:rsidRDefault="006A5C54" w:rsidP="006A5C54">
      <w:pPr>
        <w:pStyle w:val="Sansinterligne"/>
        <w:numPr>
          <w:ilvl w:val="0"/>
          <w:numId w:val="4"/>
        </w:numPr>
        <w:jc w:val="both"/>
        <w:rPr>
          <w:lang w:val="en-CA"/>
        </w:rPr>
      </w:pPr>
      <w:proofErr w:type="spellStart"/>
      <w:r w:rsidRPr="006A5C54">
        <w:rPr>
          <w:lang w:val="en-CA"/>
        </w:rPr>
        <w:t>Voyez</w:t>
      </w:r>
      <w:proofErr w:type="spellEnd"/>
      <w:r w:rsidRPr="006A5C54">
        <w:rPr>
          <w:lang w:val="en-CA"/>
        </w:rPr>
        <w:t xml:space="preserve"> </w:t>
      </w:r>
      <w:proofErr w:type="spellStart"/>
      <w:r w:rsidRPr="006A5C54">
        <w:rPr>
          <w:lang w:val="en-CA"/>
        </w:rPr>
        <w:t>ou</w:t>
      </w:r>
      <w:proofErr w:type="spellEnd"/>
      <w:r w:rsidRPr="006A5C54">
        <w:rPr>
          <w:lang w:val="en-CA"/>
        </w:rPr>
        <w:t xml:space="preserve"> </w:t>
      </w:r>
      <w:proofErr w:type="spellStart"/>
      <w:r w:rsidRPr="006A5C54">
        <w:rPr>
          <w:lang w:val="en-CA"/>
        </w:rPr>
        <w:t>écoutez</w:t>
      </w:r>
      <w:proofErr w:type="spellEnd"/>
      <w:r w:rsidRPr="006A5C54">
        <w:rPr>
          <w:lang w:val="en-CA"/>
        </w:rPr>
        <w:t xml:space="preserve"> </w:t>
      </w:r>
      <w:r w:rsidRPr="006A5C54">
        <w:rPr>
          <w:i/>
          <w:lang w:val="en-CA"/>
        </w:rPr>
        <w:t>A Sikh Prayer for America</w:t>
      </w:r>
      <w:r>
        <w:rPr>
          <w:lang w:val="en-CA"/>
        </w:rPr>
        <w:t xml:space="preserve"> de </w:t>
      </w:r>
      <w:r w:rsidRPr="006A5C54">
        <w:rPr>
          <w:lang w:val="en-CA"/>
        </w:rPr>
        <w:t xml:space="preserve">Valarie Kaur  </w:t>
      </w:r>
    </w:p>
    <w:p w14:paraId="48CBF26B" w14:textId="2F52991A" w:rsidR="00CF208C" w:rsidRDefault="009A62FF" w:rsidP="00594148">
      <w:pPr>
        <w:pStyle w:val="Sansinterligne"/>
        <w:ind w:left="1170"/>
        <w:jc w:val="both"/>
        <w:rPr>
          <w:rFonts w:cstheme="minorHAnsi"/>
        </w:rPr>
      </w:pPr>
      <w:hyperlink r:id="rId6" w:history="1">
        <w:r w:rsidR="00CF208C">
          <w:rPr>
            <w:rStyle w:val="Lienhypertexte"/>
          </w:rPr>
          <w:t>Audio R</w:t>
        </w:r>
        <w:r w:rsidR="00CF208C" w:rsidRPr="00C80AB5">
          <w:rPr>
            <w:rStyle w:val="Lienhypertexte"/>
          </w:rPr>
          <w:t>ecording</w:t>
        </w:r>
      </w:hyperlink>
      <w:r w:rsidR="00CF208C">
        <w:t xml:space="preserve"> </w:t>
      </w:r>
      <w:r w:rsidR="00CF208C" w:rsidRPr="0087549D">
        <w:rPr>
          <w:rFonts w:cstheme="minorHAnsi"/>
        </w:rPr>
        <w:t xml:space="preserve">(2:10); </w:t>
      </w:r>
      <w:hyperlink r:id="rId7" w:history="1">
        <w:r w:rsidR="00CF208C" w:rsidRPr="0087549D">
          <w:rPr>
            <w:rStyle w:val="Lienhypertexte"/>
            <w:rFonts w:cstheme="minorHAnsi"/>
          </w:rPr>
          <w:t>Video Recording</w:t>
        </w:r>
      </w:hyperlink>
      <w:r w:rsidR="00CF208C" w:rsidRPr="0087549D">
        <w:rPr>
          <w:rFonts w:cstheme="minorHAnsi"/>
        </w:rPr>
        <w:t xml:space="preserve"> (5:54); Printed </w:t>
      </w:r>
      <w:hyperlink r:id="rId8" w:history="1">
        <w:r w:rsidR="00CF208C" w:rsidRPr="0087549D">
          <w:rPr>
            <w:rStyle w:val="Lienhypertexte"/>
            <w:rFonts w:cstheme="minorHAnsi"/>
          </w:rPr>
          <w:t>Text</w:t>
        </w:r>
      </w:hyperlink>
      <w:r w:rsidR="00CF208C" w:rsidRPr="0087549D">
        <w:rPr>
          <w:rFonts w:cstheme="minorHAnsi"/>
        </w:rPr>
        <w:t xml:space="preserve"> </w:t>
      </w:r>
    </w:p>
    <w:p w14:paraId="531FC5E4" w14:textId="77777777" w:rsidR="00CF208C" w:rsidRDefault="00CF208C" w:rsidP="00CF208C">
      <w:pPr>
        <w:kinsoku w:val="0"/>
        <w:overflowPunct w:val="0"/>
        <w:autoSpaceDE w:val="0"/>
        <w:autoSpaceDN w:val="0"/>
        <w:adjustRightInd w:val="0"/>
        <w:spacing w:after="0" w:line="240" w:lineRule="auto"/>
        <w:rPr>
          <w:rFonts w:cstheme="minorHAnsi"/>
        </w:rPr>
      </w:pPr>
    </w:p>
    <w:p w14:paraId="04F79F90" w14:textId="330EB7F4" w:rsidR="00B172B4" w:rsidRPr="00B172B4" w:rsidRDefault="00B172B4" w:rsidP="00B172B4">
      <w:pPr>
        <w:pStyle w:val="Sansinterligne"/>
        <w:jc w:val="center"/>
        <w:rPr>
          <w:color w:val="E36C0A" w:themeColor="accent6" w:themeShade="BF"/>
          <w:sz w:val="28"/>
          <w:szCs w:val="28"/>
        </w:rPr>
      </w:pPr>
      <w:r w:rsidRPr="00B172B4">
        <w:rPr>
          <w:b/>
          <w:color w:val="E36C0A" w:themeColor="accent6" w:themeShade="BF"/>
          <w:sz w:val="28"/>
          <w:szCs w:val="28"/>
        </w:rPr>
        <w:t xml:space="preserve">Questions </w:t>
      </w:r>
      <w:r w:rsidR="007B3652">
        <w:rPr>
          <w:b/>
          <w:color w:val="E36C0A" w:themeColor="accent6" w:themeShade="BF"/>
          <w:sz w:val="28"/>
          <w:szCs w:val="28"/>
        </w:rPr>
        <w:t xml:space="preserve">pour dialogue </w:t>
      </w:r>
      <w:proofErr w:type="spellStart"/>
      <w:r w:rsidR="007B3652">
        <w:rPr>
          <w:b/>
          <w:color w:val="E36C0A" w:themeColor="accent6" w:themeShade="BF"/>
          <w:sz w:val="28"/>
          <w:szCs w:val="28"/>
        </w:rPr>
        <w:t>contemplatif</w:t>
      </w:r>
      <w:proofErr w:type="spellEnd"/>
    </w:p>
    <w:p w14:paraId="2AB101B9" w14:textId="77777777" w:rsidR="00121368" w:rsidRPr="007A4255" w:rsidRDefault="00121368" w:rsidP="00B172B4">
      <w:pPr>
        <w:pStyle w:val="Sansinterligne"/>
        <w:rPr>
          <w:color w:val="E36C0A" w:themeColor="accent6" w:themeShade="BF"/>
        </w:rPr>
      </w:pPr>
    </w:p>
    <w:p w14:paraId="639BE8B4" w14:textId="4164643F" w:rsidR="00B172B4" w:rsidRPr="005F7389" w:rsidRDefault="007B3652" w:rsidP="007B3652">
      <w:pPr>
        <w:pStyle w:val="Sansinterligne"/>
        <w:numPr>
          <w:ilvl w:val="0"/>
          <w:numId w:val="7"/>
        </w:numPr>
      </w:pPr>
      <w:r w:rsidRPr="007B3652">
        <w:rPr>
          <w:lang w:val="fr-CA"/>
        </w:rPr>
        <w:t xml:space="preserve">En cette période de vulnérabilité personnelle et collective, que pensez-vous que le monde attend le plus de moi ? </w:t>
      </w:r>
      <w:r w:rsidRPr="007B3652">
        <w:t xml:space="preserve">De </w:t>
      </w:r>
      <w:proofErr w:type="gramStart"/>
      <w:r w:rsidRPr="007B3652">
        <w:t>nous ?</w:t>
      </w:r>
      <w:proofErr w:type="gramEnd"/>
      <w:r w:rsidRPr="007B3652">
        <w:t xml:space="preserve"> </w:t>
      </w:r>
    </w:p>
    <w:p w14:paraId="6F3B1AB4" w14:textId="77777777" w:rsidR="00B172B4" w:rsidRPr="005F7389" w:rsidRDefault="00B172B4" w:rsidP="00B172B4">
      <w:pPr>
        <w:pStyle w:val="Sansinterligne"/>
      </w:pPr>
    </w:p>
    <w:p w14:paraId="497C5903" w14:textId="77777777" w:rsidR="00B172B4" w:rsidRPr="005F7389" w:rsidRDefault="00B172B4" w:rsidP="00B172B4">
      <w:pPr>
        <w:pStyle w:val="Sansinterligne"/>
      </w:pPr>
    </w:p>
    <w:p w14:paraId="426F980A" w14:textId="77777777" w:rsidR="005F7389" w:rsidRPr="005F7389" w:rsidRDefault="005F7389" w:rsidP="00B172B4">
      <w:pPr>
        <w:pStyle w:val="Sansinterligne"/>
      </w:pPr>
    </w:p>
    <w:p w14:paraId="4E288A34" w14:textId="29BFA19D" w:rsidR="00B172B4" w:rsidRPr="00777B60" w:rsidRDefault="00777B60" w:rsidP="007B3652">
      <w:pPr>
        <w:pStyle w:val="Sansinterligne"/>
        <w:numPr>
          <w:ilvl w:val="0"/>
          <w:numId w:val="7"/>
        </w:numPr>
        <w:rPr>
          <w:lang w:val="fr-CA"/>
        </w:rPr>
      </w:pPr>
      <w:r w:rsidRPr="00777B60">
        <w:rPr>
          <w:lang w:val="fr-CA"/>
        </w:rPr>
        <w:t>C</w:t>
      </w:r>
      <w:r w:rsidR="007B3652" w:rsidRPr="00777B60">
        <w:rPr>
          <w:lang w:val="fr-CA"/>
        </w:rPr>
        <w:t>omment la vie religieuse pourrait-elle être appelée à changer afin de répondre aux besoins émergents de toute la création de Dieu ?</w:t>
      </w:r>
    </w:p>
    <w:p w14:paraId="044ACD2D" w14:textId="77777777" w:rsidR="00FA1276" w:rsidRPr="00777B60" w:rsidRDefault="00FA1276" w:rsidP="00FA1276">
      <w:pPr>
        <w:pStyle w:val="Sansinterligne"/>
        <w:ind w:left="720"/>
        <w:rPr>
          <w:lang w:val="fr-CA"/>
        </w:rPr>
      </w:pPr>
    </w:p>
    <w:p w14:paraId="44ADFA7C" w14:textId="77777777" w:rsidR="00B172B4" w:rsidRPr="00777B60" w:rsidRDefault="00B172B4" w:rsidP="00B172B4">
      <w:pPr>
        <w:pStyle w:val="Sansinterligne"/>
        <w:rPr>
          <w:b/>
          <w:lang w:val="fr-CA"/>
        </w:rPr>
      </w:pPr>
    </w:p>
    <w:p w14:paraId="616F374B" w14:textId="77777777" w:rsidR="005F7389" w:rsidRPr="00777B60" w:rsidRDefault="005F7389" w:rsidP="00B172B4">
      <w:pPr>
        <w:pStyle w:val="Sansinterligne"/>
        <w:rPr>
          <w:b/>
          <w:lang w:val="fr-CA"/>
        </w:rPr>
      </w:pPr>
    </w:p>
    <w:p w14:paraId="02A926B2" w14:textId="4B8FC53B" w:rsidR="00B172B4" w:rsidRDefault="007B3652" w:rsidP="00B172B4">
      <w:pPr>
        <w:pStyle w:val="Sansinterligne"/>
        <w:jc w:val="center"/>
        <w:rPr>
          <w:b/>
          <w:color w:val="E36C0A" w:themeColor="accent6" w:themeShade="BF"/>
          <w:sz w:val="28"/>
          <w:szCs w:val="28"/>
        </w:rPr>
      </w:pPr>
      <w:r w:rsidRPr="007B3652">
        <w:rPr>
          <w:b/>
          <w:color w:val="E36C0A" w:themeColor="accent6" w:themeShade="BF"/>
          <w:sz w:val="28"/>
          <w:szCs w:val="28"/>
        </w:rPr>
        <w:t xml:space="preserve">Questions à </w:t>
      </w:r>
      <w:proofErr w:type="spellStart"/>
      <w:r w:rsidRPr="007B3652">
        <w:rPr>
          <w:b/>
          <w:color w:val="E36C0A" w:themeColor="accent6" w:themeShade="BF"/>
          <w:sz w:val="28"/>
          <w:szCs w:val="28"/>
        </w:rPr>
        <w:t>emporter</w:t>
      </w:r>
      <w:proofErr w:type="spellEnd"/>
      <w:r w:rsidRPr="007B3652">
        <w:rPr>
          <w:b/>
          <w:color w:val="E36C0A" w:themeColor="accent6" w:themeShade="BF"/>
          <w:sz w:val="28"/>
          <w:szCs w:val="28"/>
        </w:rPr>
        <w:t xml:space="preserve"> avec </w:t>
      </w:r>
      <w:proofErr w:type="spellStart"/>
      <w:r w:rsidRPr="007B3652">
        <w:rPr>
          <w:b/>
          <w:color w:val="E36C0A" w:themeColor="accent6" w:themeShade="BF"/>
          <w:sz w:val="28"/>
          <w:szCs w:val="28"/>
        </w:rPr>
        <w:t>soi</w:t>
      </w:r>
      <w:proofErr w:type="spellEnd"/>
    </w:p>
    <w:p w14:paraId="20FBBE16" w14:textId="77CE62EC" w:rsidR="00B172B4" w:rsidRPr="007B3652" w:rsidRDefault="007B3652" w:rsidP="00B172B4">
      <w:pPr>
        <w:pStyle w:val="Sansinterligne"/>
        <w:jc w:val="center"/>
        <w:rPr>
          <w:lang w:val="fr-CA"/>
        </w:rPr>
      </w:pPr>
      <w:r>
        <w:rPr>
          <w:lang w:val="fr-CA"/>
        </w:rPr>
        <w:t>(</w:t>
      </w:r>
      <w:proofErr w:type="gramStart"/>
      <w:r w:rsidRPr="007B3652">
        <w:rPr>
          <w:lang w:val="fr-CA"/>
        </w:rPr>
        <w:t>pas</w:t>
      </w:r>
      <w:proofErr w:type="gramEnd"/>
      <w:r w:rsidRPr="007B3652">
        <w:rPr>
          <w:lang w:val="fr-CA"/>
        </w:rPr>
        <w:t xml:space="preserve"> pour y répondre, ni pour y</w:t>
      </w:r>
      <w:r>
        <w:rPr>
          <w:lang w:val="fr-CA"/>
        </w:rPr>
        <w:t xml:space="preserve"> t</w:t>
      </w:r>
      <w:r w:rsidRPr="007B3652">
        <w:rPr>
          <w:lang w:val="fr-CA"/>
        </w:rPr>
        <w:t>ravailler, juste pour emporter avec soi)</w:t>
      </w:r>
    </w:p>
    <w:p w14:paraId="74B804CA" w14:textId="77777777" w:rsidR="00B172B4" w:rsidRPr="007B3652" w:rsidRDefault="00B172B4" w:rsidP="00B172B4">
      <w:pPr>
        <w:pStyle w:val="Sansinterligne"/>
        <w:jc w:val="center"/>
        <w:rPr>
          <w:lang w:val="fr-CA"/>
        </w:rPr>
      </w:pPr>
    </w:p>
    <w:p w14:paraId="664724FD" w14:textId="4C06276F" w:rsidR="005F7389" w:rsidRPr="00210EDE" w:rsidRDefault="00210EDE" w:rsidP="00210EDE">
      <w:pPr>
        <w:pStyle w:val="Sansinterligne"/>
        <w:numPr>
          <w:ilvl w:val="0"/>
          <w:numId w:val="8"/>
        </w:numPr>
        <w:rPr>
          <w:lang w:val="fr-CA"/>
        </w:rPr>
      </w:pPr>
      <w:r w:rsidRPr="00210EDE">
        <w:rPr>
          <w:lang w:val="fr-CA"/>
        </w:rPr>
        <w:t xml:space="preserve">Dans le discernement sur notre avenir, à quoi pourrait ressembler notre monde ? À quoi pourraient ressembler nos différentes expressions de la vie religieuse ? </w:t>
      </w:r>
    </w:p>
    <w:p w14:paraId="5262E53C" w14:textId="77777777" w:rsidR="00B172B4" w:rsidRPr="00210EDE" w:rsidRDefault="00B172B4" w:rsidP="00B172B4">
      <w:pPr>
        <w:pStyle w:val="Sansinterligne"/>
        <w:rPr>
          <w:lang w:val="fr-CA"/>
        </w:rPr>
      </w:pPr>
    </w:p>
    <w:p w14:paraId="37011B25" w14:textId="5D532B41" w:rsidR="006368C8" w:rsidRPr="005F7389" w:rsidRDefault="00210EDE" w:rsidP="00210EDE">
      <w:pPr>
        <w:pStyle w:val="Sansinterligne"/>
        <w:numPr>
          <w:ilvl w:val="0"/>
          <w:numId w:val="8"/>
        </w:numPr>
      </w:pPr>
      <w:r w:rsidRPr="00210EDE">
        <w:rPr>
          <w:lang w:val="fr-CA"/>
        </w:rPr>
        <w:t xml:space="preserve">Qu'est-ce qui est essentiel à la vie religieuse pour l'avenir et qu'est-ce qui fait obstacle à notre participation à la mission de Dieu ? </w:t>
      </w:r>
      <w:r w:rsidRPr="00210EDE">
        <w:t xml:space="preserve">Que </w:t>
      </w:r>
      <w:proofErr w:type="spellStart"/>
      <w:r w:rsidRPr="00210EDE">
        <w:t>faut-il</w:t>
      </w:r>
      <w:proofErr w:type="spellEnd"/>
      <w:r w:rsidRPr="00210EDE">
        <w:t xml:space="preserve"> </w:t>
      </w:r>
      <w:proofErr w:type="spellStart"/>
      <w:proofErr w:type="gramStart"/>
      <w:r w:rsidRPr="00210EDE">
        <w:t>larguer</w:t>
      </w:r>
      <w:proofErr w:type="spellEnd"/>
      <w:r w:rsidR="007A4312">
        <w:t xml:space="preserve"> </w:t>
      </w:r>
      <w:r w:rsidRPr="00210EDE">
        <w:t>?</w:t>
      </w:r>
      <w:proofErr w:type="gramEnd"/>
    </w:p>
    <w:p w14:paraId="407B26F2" w14:textId="77777777" w:rsidR="00B172B4" w:rsidRDefault="00B172B4" w:rsidP="00B172B4">
      <w:pPr>
        <w:pStyle w:val="Sansinterligne"/>
      </w:pPr>
    </w:p>
    <w:p w14:paraId="4F91D6D9" w14:textId="77777777" w:rsidR="005F7389" w:rsidRDefault="005F7389" w:rsidP="00B172B4">
      <w:pPr>
        <w:pStyle w:val="Sansinterligne"/>
      </w:pPr>
    </w:p>
    <w:p w14:paraId="28EC20DE" w14:textId="77777777" w:rsidR="00B172B4" w:rsidRPr="005F7389" w:rsidRDefault="00B172B4" w:rsidP="00B172B4">
      <w:pPr>
        <w:pStyle w:val="Sansinterligne"/>
      </w:pPr>
    </w:p>
    <w:p w14:paraId="05B5BCEB" w14:textId="374C5EAD" w:rsidR="006368C8" w:rsidRPr="003D3E45" w:rsidRDefault="002D396E" w:rsidP="002D396E">
      <w:pPr>
        <w:pStyle w:val="Sansinterligne"/>
        <w:numPr>
          <w:ilvl w:val="0"/>
          <w:numId w:val="7"/>
        </w:numPr>
        <w:rPr>
          <w:lang w:val="fr-CA"/>
        </w:rPr>
      </w:pPr>
      <w:r w:rsidRPr="002D396E">
        <w:rPr>
          <w:lang w:val="fr-CA"/>
        </w:rPr>
        <w:t xml:space="preserve">En cette période troublée où nous sommes, qu'est-ce qui pourrait attendre de naître en vous ? </w:t>
      </w:r>
      <w:r w:rsidRPr="003D3E45">
        <w:rPr>
          <w:lang w:val="fr-CA"/>
        </w:rPr>
        <w:t>En nous?</w:t>
      </w:r>
    </w:p>
    <w:p w14:paraId="281D35CD" w14:textId="77777777" w:rsidR="006368C8" w:rsidRPr="003D3E45" w:rsidRDefault="006368C8" w:rsidP="006368C8">
      <w:pPr>
        <w:pStyle w:val="Sansinterligne"/>
        <w:rPr>
          <w:lang w:val="fr-CA"/>
        </w:rPr>
      </w:pPr>
    </w:p>
    <w:p w14:paraId="03A5B652" w14:textId="77777777" w:rsidR="006368C8" w:rsidRPr="003D3E45" w:rsidRDefault="006368C8" w:rsidP="006368C8">
      <w:pPr>
        <w:pStyle w:val="Sansinterligne"/>
        <w:rPr>
          <w:lang w:val="fr-CA"/>
        </w:rPr>
      </w:pPr>
    </w:p>
    <w:p w14:paraId="075007CA" w14:textId="77777777" w:rsidR="006368C8" w:rsidRPr="003D3E45" w:rsidRDefault="006368C8" w:rsidP="006368C8">
      <w:pPr>
        <w:pStyle w:val="Sansinterligne"/>
        <w:rPr>
          <w:lang w:val="fr-CA"/>
        </w:rPr>
      </w:pPr>
    </w:p>
    <w:p w14:paraId="24477300" w14:textId="55836A9A" w:rsidR="00121368" w:rsidRPr="006368C8" w:rsidRDefault="003D3E45" w:rsidP="006368C8">
      <w:pPr>
        <w:pStyle w:val="Sansinterligne"/>
        <w:numPr>
          <w:ilvl w:val="0"/>
          <w:numId w:val="7"/>
        </w:numPr>
      </w:pPr>
      <w:proofErr w:type="spellStart"/>
      <w:r>
        <w:rPr>
          <w:rFonts w:cstheme="minorHAnsi"/>
        </w:rPr>
        <w:t>Suis</w:t>
      </w:r>
      <w:proofErr w:type="spellEnd"/>
      <w:r>
        <w:rPr>
          <w:rFonts w:cstheme="minorHAnsi"/>
        </w:rPr>
        <w:t xml:space="preserve">-je </w:t>
      </w:r>
      <w:proofErr w:type="spellStart"/>
      <w:r>
        <w:rPr>
          <w:rFonts w:cstheme="minorHAnsi"/>
        </w:rPr>
        <w:t>assez</w:t>
      </w:r>
      <w:proofErr w:type="spellEnd"/>
      <w:r>
        <w:rPr>
          <w:rFonts w:cstheme="minorHAnsi"/>
        </w:rPr>
        <w:t xml:space="preserve"> </w:t>
      </w:r>
      <w:proofErr w:type="spellStart"/>
      <w:proofErr w:type="gramStart"/>
      <w:r>
        <w:rPr>
          <w:rFonts w:cstheme="minorHAnsi"/>
        </w:rPr>
        <w:t>libre</w:t>
      </w:r>
      <w:proofErr w:type="spellEnd"/>
      <w:r>
        <w:rPr>
          <w:rFonts w:cstheme="minorHAnsi"/>
        </w:rPr>
        <w:t xml:space="preserve"> </w:t>
      </w:r>
      <w:r w:rsidR="00B172B4" w:rsidRPr="006368C8">
        <w:rPr>
          <w:rFonts w:cstheme="minorHAnsi"/>
        </w:rPr>
        <w:t>?</w:t>
      </w:r>
      <w:proofErr w:type="gramEnd"/>
      <w:r w:rsidR="00B172B4" w:rsidRPr="006368C8">
        <w:rPr>
          <w:rFonts w:cstheme="minorHAnsi"/>
        </w:rPr>
        <w:t xml:space="preserve"> </w:t>
      </w:r>
    </w:p>
    <w:p w14:paraId="64139DB1" w14:textId="77777777" w:rsidR="00FA1276" w:rsidRDefault="00FA1276" w:rsidP="00FA1276">
      <w:pPr>
        <w:pStyle w:val="Sansinterligne"/>
      </w:pPr>
    </w:p>
    <w:p w14:paraId="5F956F35" w14:textId="77777777" w:rsidR="00FA1276" w:rsidRDefault="00FA1276" w:rsidP="00FA1276">
      <w:pPr>
        <w:pStyle w:val="Sansinterligne"/>
      </w:pPr>
    </w:p>
    <w:p w14:paraId="02D83147" w14:textId="77777777" w:rsidR="00FA1276" w:rsidRDefault="00FA1276" w:rsidP="00FA1276">
      <w:pPr>
        <w:pStyle w:val="Sansinterligne"/>
      </w:pPr>
    </w:p>
    <w:p w14:paraId="3AE72F49" w14:textId="55B37B7F" w:rsidR="00FA1276" w:rsidRPr="00FA1276" w:rsidRDefault="007A4312" w:rsidP="00FA1276">
      <w:pPr>
        <w:pStyle w:val="Sansinterligne"/>
      </w:pPr>
      <w:proofErr w:type="spellStart"/>
      <w:r>
        <w:rPr>
          <w:b/>
        </w:rPr>
        <w:t>Prière</w:t>
      </w:r>
      <w:proofErr w:type="spellEnd"/>
      <w:r>
        <w:rPr>
          <w:b/>
        </w:rPr>
        <w:t xml:space="preserve"> </w:t>
      </w:r>
      <w:proofErr w:type="gramStart"/>
      <w:r>
        <w:rPr>
          <w:b/>
        </w:rPr>
        <w:t xml:space="preserve">finale </w:t>
      </w:r>
      <w:r w:rsidR="00FA1276" w:rsidRPr="00FA1276">
        <w:rPr>
          <w:b/>
        </w:rPr>
        <w:t>:</w:t>
      </w:r>
      <w:proofErr w:type="gramEnd"/>
    </w:p>
    <w:p w14:paraId="714748C8" w14:textId="77777777" w:rsidR="007A4312" w:rsidRPr="007A4312" w:rsidRDefault="007A4312" w:rsidP="007A4312">
      <w:pPr>
        <w:pStyle w:val="Sansinterligne"/>
        <w:rPr>
          <w:lang w:val="fr-CA"/>
        </w:rPr>
      </w:pPr>
      <w:r w:rsidRPr="007A4312">
        <w:rPr>
          <w:lang w:val="fr-CA"/>
        </w:rPr>
        <w:t>Au nom du Créateur, au nom de l'amour, en nous et autour de nous, nous trouvons un optimisme éternel.</w:t>
      </w:r>
    </w:p>
    <w:p w14:paraId="520DC9BB" w14:textId="2299F69A" w:rsidR="00FA1276" w:rsidRPr="00FA1276" w:rsidRDefault="007A4312" w:rsidP="007A4312">
      <w:pPr>
        <w:pStyle w:val="Sansinterligne"/>
      </w:pPr>
      <w:r w:rsidRPr="007A4312">
        <w:rPr>
          <w:lang w:val="fr-CA"/>
        </w:rPr>
        <w:t xml:space="preserve">Dans votre cœur, que la grâce soit pour toute l'humanité. </w:t>
      </w:r>
      <w:r>
        <w:t>(</w:t>
      </w:r>
      <w:proofErr w:type="spellStart"/>
      <w:r>
        <w:t>Prière</w:t>
      </w:r>
      <w:proofErr w:type="spellEnd"/>
      <w:r>
        <w:t xml:space="preserve"> </w:t>
      </w:r>
      <w:proofErr w:type="spellStart"/>
      <w:r>
        <w:t>sikh</w:t>
      </w:r>
      <w:proofErr w:type="spellEnd"/>
      <w:r>
        <w:t>)</w:t>
      </w:r>
    </w:p>
    <w:p w14:paraId="7600DCFA" w14:textId="77777777" w:rsidR="00FA1276" w:rsidRPr="00836600" w:rsidRDefault="00FA1276" w:rsidP="00FA1276">
      <w:pPr>
        <w:pStyle w:val="Sansinterligne"/>
        <w:rPr>
          <w:sz w:val="28"/>
          <w:szCs w:val="28"/>
        </w:rPr>
      </w:pPr>
    </w:p>
    <w:sectPr w:rsidR="00FA1276" w:rsidRPr="00836600" w:rsidSect="0083660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31DA"/>
    <w:multiLevelType w:val="hybridMultilevel"/>
    <w:tmpl w:val="27CC08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02892"/>
    <w:multiLevelType w:val="hybridMultilevel"/>
    <w:tmpl w:val="223E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43EB0"/>
    <w:multiLevelType w:val="hybridMultilevel"/>
    <w:tmpl w:val="518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777257"/>
    <w:multiLevelType w:val="hybridMultilevel"/>
    <w:tmpl w:val="950A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270F6"/>
    <w:multiLevelType w:val="hybridMultilevel"/>
    <w:tmpl w:val="2FD8E48E"/>
    <w:lvl w:ilvl="0" w:tplc="C1240D6C">
      <w:start w:val="1"/>
      <w:numFmt w:val="bullet"/>
      <w:lvlText w:val=""/>
      <w:lvlJc w:val="left"/>
      <w:pPr>
        <w:ind w:left="117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9EC5623"/>
    <w:multiLevelType w:val="hybridMultilevel"/>
    <w:tmpl w:val="DF40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85804"/>
    <w:multiLevelType w:val="hybridMultilevel"/>
    <w:tmpl w:val="C396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665CF"/>
    <w:multiLevelType w:val="hybridMultilevel"/>
    <w:tmpl w:val="0C74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4"/>
    <w:rsid w:val="000755B5"/>
    <w:rsid w:val="0008070F"/>
    <w:rsid w:val="000850E7"/>
    <w:rsid w:val="00121368"/>
    <w:rsid w:val="00155154"/>
    <w:rsid w:val="001A63F0"/>
    <w:rsid w:val="001B0EEA"/>
    <w:rsid w:val="001B7F70"/>
    <w:rsid w:val="001C239F"/>
    <w:rsid w:val="001F39F5"/>
    <w:rsid w:val="00210EDE"/>
    <w:rsid w:val="002D396E"/>
    <w:rsid w:val="00350AE8"/>
    <w:rsid w:val="0037030C"/>
    <w:rsid w:val="003C388C"/>
    <w:rsid w:val="003D3E45"/>
    <w:rsid w:val="004043E2"/>
    <w:rsid w:val="00417535"/>
    <w:rsid w:val="00417A15"/>
    <w:rsid w:val="004D574C"/>
    <w:rsid w:val="004E3307"/>
    <w:rsid w:val="00536C36"/>
    <w:rsid w:val="005825C9"/>
    <w:rsid w:val="00594148"/>
    <w:rsid w:val="005C21AD"/>
    <w:rsid w:val="005C25C8"/>
    <w:rsid w:val="005D01B5"/>
    <w:rsid w:val="005E3AE5"/>
    <w:rsid w:val="005F3592"/>
    <w:rsid w:val="005F7389"/>
    <w:rsid w:val="006368C8"/>
    <w:rsid w:val="00660AD4"/>
    <w:rsid w:val="006837BE"/>
    <w:rsid w:val="006911A5"/>
    <w:rsid w:val="006A01F4"/>
    <w:rsid w:val="006A5C54"/>
    <w:rsid w:val="006A7140"/>
    <w:rsid w:val="00723C74"/>
    <w:rsid w:val="00777B60"/>
    <w:rsid w:val="00782C03"/>
    <w:rsid w:val="00794DF3"/>
    <w:rsid w:val="007A4255"/>
    <w:rsid w:val="007A4312"/>
    <w:rsid w:val="007B2E5A"/>
    <w:rsid w:val="007B3652"/>
    <w:rsid w:val="0083167F"/>
    <w:rsid w:val="008359FC"/>
    <w:rsid w:val="00836600"/>
    <w:rsid w:val="00865D83"/>
    <w:rsid w:val="008661C6"/>
    <w:rsid w:val="008B430F"/>
    <w:rsid w:val="008B7CE3"/>
    <w:rsid w:val="008C30BD"/>
    <w:rsid w:val="009420A4"/>
    <w:rsid w:val="00974CB1"/>
    <w:rsid w:val="009A62FF"/>
    <w:rsid w:val="009B2F66"/>
    <w:rsid w:val="00A860BB"/>
    <w:rsid w:val="00AC19BE"/>
    <w:rsid w:val="00AC4C3A"/>
    <w:rsid w:val="00B000EE"/>
    <w:rsid w:val="00B172B4"/>
    <w:rsid w:val="00B438D1"/>
    <w:rsid w:val="00B85C8A"/>
    <w:rsid w:val="00BB7EB2"/>
    <w:rsid w:val="00C33CDF"/>
    <w:rsid w:val="00C57926"/>
    <w:rsid w:val="00C744C2"/>
    <w:rsid w:val="00C84E06"/>
    <w:rsid w:val="00CA4F03"/>
    <w:rsid w:val="00CF208C"/>
    <w:rsid w:val="00CF6B06"/>
    <w:rsid w:val="00DD4C83"/>
    <w:rsid w:val="00E227CD"/>
    <w:rsid w:val="00E5601A"/>
    <w:rsid w:val="00E96098"/>
    <w:rsid w:val="00EA61E7"/>
    <w:rsid w:val="00EB112D"/>
    <w:rsid w:val="00EF0A54"/>
    <w:rsid w:val="00EF3981"/>
    <w:rsid w:val="00F11166"/>
    <w:rsid w:val="00F111DA"/>
    <w:rsid w:val="00FA1276"/>
    <w:rsid w:val="00FF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5174"/>
  <w15:docId w15:val="{B1615EDD-8DF1-4BF2-9A16-1353CE0E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0AD4"/>
    <w:pPr>
      <w:spacing w:after="0" w:line="240" w:lineRule="auto"/>
    </w:pPr>
  </w:style>
  <w:style w:type="paragraph" w:styleId="Textedebulles">
    <w:name w:val="Balloon Text"/>
    <w:basedOn w:val="Normal"/>
    <w:link w:val="TextedebullesCar"/>
    <w:uiPriority w:val="99"/>
    <w:semiHidden/>
    <w:unhideWhenUsed/>
    <w:rsid w:val="00660A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AD4"/>
    <w:rPr>
      <w:rFonts w:ascii="Tahoma" w:hAnsi="Tahoma" w:cs="Tahoma"/>
      <w:sz w:val="16"/>
      <w:szCs w:val="16"/>
    </w:rPr>
  </w:style>
  <w:style w:type="paragraph" w:styleId="Paragraphedeliste">
    <w:name w:val="List Paragraph"/>
    <w:basedOn w:val="Normal"/>
    <w:uiPriority w:val="34"/>
    <w:qFormat/>
    <w:rsid w:val="00EB112D"/>
    <w:pPr>
      <w:ind w:left="720"/>
      <w:contextualSpacing/>
    </w:pPr>
  </w:style>
  <w:style w:type="character" w:styleId="Lienhypertexte">
    <w:name w:val="Hyperlink"/>
    <w:basedOn w:val="Policepardfaut"/>
    <w:uiPriority w:val="99"/>
    <w:unhideWhenUsed/>
    <w:rsid w:val="0037030C"/>
    <w:rPr>
      <w:color w:val="0000FF" w:themeColor="hyperlink"/>
      <w:u w:val="single"/>
    </w:rPr>
  </w:style>
  <w:style w:type="character" w:styleId="Lienhypertextesuivivisit">
    <w:name w:val="FollowedHyperlink"/>
    <w:basedOn w:val="Policepardfaut"/>
    <w:uiPriority w:val="99"/>
    <w:semiHidden/>
    <w:unhideWhenUsed/>
    <w:rsid w:val="00FF09E9"/>
    <w:rPr>
      <w:color w:val="800080" w:themeColor="followedHyperlink"/>
      <w:u w:val="single"/>
    </w:rPr>
  </w:style>
  <w:style w:type="character" w:styleId="Marquedecommentaire">
    <w:name w:val="annotation reference"/>
    <w:basedOn w:val="Policepardfaut"/>
    <w:uiPriority w:val="99"/>
    <w:semiHidden/>
    <w:unhideWhenUsed/>
    <w:rsid w:val="00C744C2"/>
    <w:rPr>
      <w:sz w:val="16"/>
      <w:szCs w:val="16"/>
    </w:rPr>
  </w:style>
  <w:style w:type="paragraph" w:styleId="Commentaire">
    <w:name w:val="annotation text"/>
    <w:basedOn w:val="Normal"/>
    <w:link w:val="CommentaireCar"/>
    <w:uiPriority w:val="99"/>
    <w:semiHidden/>
    <w:unhideWhenUsed/>
    <w:rsid w:val="00C744C2"/>
    <w:pPr>
      <w:spacing w:line="240" w:lineRule="auto"/>
    </w:pPr>
    <w:rPr>
      <w:sz w:val="20"/>
      <w:szCs w:val="20"/>
    </w:rPr>
  </w:style>
  <w:style w:type="character" w:customStyle="1" w:styleId="CommentaireCar">
    <w:name w:val="Commentaire Car"/>
    <w:basedOn w:val="Policepardfaut"/>
    <w:link w:val="Commentaire"/>
    <w:uiPriority w:val="99"/>
    <w:semiHidden/>
    <w:rsid w:val="00C744C2"/>
    <w:rPr>
      <w:sz w:val="20"/>
      <w:szCs w:val="20"/>
    </w:rPr>
  </w:style>
  <w:style w:type="paragraph" w:styleId="Objetducommentaire">
    <w:name w:val="annotation subject"/>
    <w:basedOn w:val="Commentaire"/>
    <w:next w:val="Commentaire"/>
    <w:link w:val="ObjetducommentaireCar"/>
    <w:uiPriority w:val="99"/>
    <w:semiHidden/>
    <w:unhideWhenUsed/>
    <w:rsid w:val="00C744C2"/>
    <w:rPr>
      <w:b/>
      <w:bCs/>
    </w:rPr>
  </w:style>
  <w:style w:type="character" w:customStyle="1" w:styleId="ObjetducommentaireCar">
    <w:name w:val="Objet du commentaire Car"/>
    <w:basedOn w:val="CommentaireCar"/>
    <w:link w:val="Objetducommentaire"/>
    <w:uiPriority w:val="99"/>
    <w:semiHidden/>
    <w:rsid w:val="00C744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1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ariekaur.com/2016/11/a-sikh-prayer-for-america-on-november-9th-2016/" TargetMode="External"/><Relationship Id="rId3" Type="http://schemas.openxmlformats.org/officeDocument/2006/relationships/styles" Target="styles.xml"/><Relationship Id="rId7" Type="http://schemas.openxmlformats.org/officeDocument/2006/relationships/hyperlink" Target="https://www.today.com/video/what-if-this-is-not-the-darkness-of-the-tomb-but-the-darkness-of-the-womb-watch-valarie-kaur-s-speech-9178926757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alariekaur.com/2016/11/a-sikh-prayer-for-america-on-november-9th-20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42B4E-D7C2-4E99-A43D-0C549D88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4</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Hughes</dc:creator>
  <cp:lastModifiedBy>Laura Bolivar</cp:lastModifiedBy>
  <cp:revision>2</cp:revision>
  <dcterms:created xsi:type="dcterms:W3CDTF">2020-06-26T13:21:00Z</dcterms:created>
  <dcterms:modified xsi:type="dcterms:W3CDTF">2020-06-26T13:21:00Z</dcterms:modified>
</cp:coreProperties>
</file>